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margin" w:tblpXSpec="center" w:tblpY="1"/>
        <w:tblW w:w="5000" w:type="pct"/>
        <w:jc w:val="center"/>
        <w:tblLook w:val="04A0" w:firstRow="1" w:lastRow="0" w:firstColumn="1" w:lastColumn="0" w:noHBand="0" w:noVBand="1"/>
      </w:tblPr>
      <w:tblGrid>
        <w:gridCol w:w="2625"/>
        <w:gridCol w:w="321"/>
        <w:gridCol w:w="1418"/>
        <w:gridCol w:w="146"/>
        <w:gridCol w:w="67"/>
        <w:gridCol w:w="1425"/>
        <w:gridCol w:w="3014"/>
      </w:tblGrid>
      <w:tr w:rsidR="005729A1" w14:paraId="43776BDE" w14:textId="77777777" w:rsidTr="005729A1">
        <w:trPr>
          <w:trHeight w:val="126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68B65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MY" w:eastAsia="en-MY"/>
              </w:rPr>
              <w:drawing>
                <wp:inline distT="0" distB="0" distL="0" distR="0" wp14:anchorId="6503F821" wp14:editId="6452FFD9">
                  <wp:extent cx="1114425" cy="873709"/>
                  <wp:effectExtent l="0" t="0" r="0" b="3175"/>
                  <wp:docPr id="1" name="Picture 1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9E6E92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</w:p>
          <w:p w14:paraId="4B049873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BAHAGIAN REGULATORI FARMASI NEGARA (NPRA)</w:t>
            </w:r>
          </w:p>
          <w:p w14:paraId="0A596393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Ministry of Health Malaysia</w:t>
            </w:r>
          </w:p>
          <w:p w14:paraId="224DB22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Lot 36, Jalan Profesor Diraja Ungku Aziz (Jalan Universiti), 46200 Petaling Jaya, Selangor</w:t>
            </w:r>
          </w:p>
          <w:p w14:paraId="19B955E5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Tel: 03-7883 5400</w:t>
            </w:r>
          </w:p>
          <w:p w14:paraId="7620FB18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Fax: 03-7956 7075</w:t>
            </w:r>
          </w:p>
          <w:p w14:paraId="6A4DBDC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Email: </w:t>
            </w:r>
            <w:hyperlink r:id="rId6" w:history="1">
              <w:r>
                <w:rPr>
                  <w:rStyle w:val="Hyperlink"/>
                  <w:rFonts w:ascii="Cambria" w:hAnsi="Cambria"/>
                  <w:sz w:val="18"/>
                  <w:szCs w:val="18"/>
                </w:rPr>
                <w:t>vaccinecqc@npra.gov.my</w:t>
              </w:r>
            </w:hyperlink>
          </w:p>
        </w:tc>
      </w:tr>
      <w:tr w:rsidR="005729A1" w14:paraId="482837D6" w14:textId="77777777" w:rsidTr="005729A1">
        <w:trPr>
          <w:trHeight w:hRule="exact" w:val="20"/>
          <w:jc w:val="center"/>
        </w:trPr>
        <w:tc>
          <w:tcPr>
            <w:tcW w:w="92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1E9E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 w:cs="Calibri"/>
                <w:sz w:val="18"/>
                <w:szCs w:val="18"/>
                <w:lang w:val="ms-MY"/>
              </w:rPr>
            </w:pPr>
          </w:p>
        </w:tc>
      </w:tr>
      <w:tr w:rsidR="005729A1" w14:paraId="4585F971" w14:textId="77777777" w:rsidTr="005729A1">
        <w:trPr>
          <w:trHeight w:hRule="exact" w:val="95"/>
          <w:jc w:val="center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E78E" w14:textId="77777777" w:rsidR="005729A1" w:rsidRDefault="005729A1" w:rsidP="005729A1">
            <w:pPr>
              <w:pStyle w:val="Footer"/>
              <w:tabs>
                <w:tab w:val="right" w:pos="8370"/>
              </w:tabs>
              <w:jc w:val="right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122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5B37124" w14:textId="77777777" w:rsidTr="005729A1">
        <w:trPr>
          <w:trHeight w:hRule="exact" w:val="764"/>
          <w:jc w:val="center"/>
        </w:trPr>
        <w:tc>
          <w:tcPr>
            <w:tcW w:w="9230" w:type="dxa"/>
            <w:gridSpan w:val="7"/>
            <w:tcBorders>
              <w:top w:val="single" w:sz="4" w:space="0" w:color="auto"/>
            </w:tcBorders>
            <w:vAlign w:val="center"/>
          </w:tcPr>
          <w:p w14:paraId="3FBF372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t>LOT RELEASE APPLICATION FORM FOR BIOLOGICAL PRODUCTS MANUFACTURED IN MALAYSIA</w:t>
            </w:r>
          </w:p>
        </w:tc>
      </w:tr>
      <w:tr w:rsidR="005729A1" w14:paraId="075B5ECF" w14:textId="77777777" w:rsidTr="005729A1">
        <w:trPr>
          <w:trHeight w:hRule="exact" w:val="288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70083EBA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APPLICANT INFORMATION</w:t>
            </w:r>
          </w:p>
        </w:tc>
      </w:tr>
      <w:tr w:rsidR="005729A1" w14:paraId="31CF7270" w14:textId="77777777" w:rsidTr="005729A1">
        <w:trPr>
          <w:trHeight w:hRule="exact" w:val="720"/>
          <w:jc w:val="center"/>
        </w:trPr>
        <w:tc>
          <w:tcPr>
            <w:tcW w:w="2660" w:type="dxa"/>
          </w:tcPr>
          <w:p w14:paraId="5750DAC7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1.1 Name &amp; Address of </w:t>
            </w:r>
          </w:p>
          <w:p w14:paraId="53E5EB3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288" w:hanging="18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Product Registration Holder</w:t>
            </w:r>
          </w:p>
        </w:tc>
        <w:tc>
          <w:tcPr>
            <w:tcW w:w="6570" w:type="dxa"/>
            <w:gridSpan w:val="6"/>
          </w:tcPr>
          <w:p w14:paraId="367E9964" w14:textId="77777777" w:rsidR="005729A1" w:rsidRDefault="005729A1" w:rsidP="005729A1">
            <w:pPr>
              <w:pStyle w:val="Header"/>
              <w:tabs>
                <w:tab w:val="center" w:pos="72"/>
                <w:tab w:val="right" w:pos="8370"/>
              </w:tabs>
              <w:spacing w:before="1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734F4F41" w14:textId="77777777" w:rsidTr="005729A1">
        <w:trPr>
          <w:trHeight w:hRule="exact" w:val="432"/>
          <w:jc w:val="center"/>
        </w:trPr>
        <w:tc>
          <w:tcPr>
            <w:tcW w:w="2660" w:type="dxa"/>
          </w:tcPr>
          <w:p w14:paraId="7E65F5BF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1.2 Contact Person</w:t>
            </w:r>
          </w:p>
        </w:tc>
        <w:tc>
          <w:tcPr>
            <w:tcW w:w="6570" w:type="dxa"/>
            <w:gridSpan w:val="6"/>
          </w:tcPr>
          <w:p w14:paraId="28919008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AF99E93" w14:textId="77777777" w:rsidTr="005729A1">
        <w:trPr>
          <w:trHeight w:hRule="exact" w:val="432"/>
          <w:jc w:val="center"/>
        </w:trPr>
        <w:tc>
          <w:tcPr>
            <w:tcW w:w="2660" w:type="dxa"/>
          </w:tcPr>
          <w:p w14:paraId="44A0745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1.3 Contact no.</w:t>
            </w:r>
          </w:p>
        </w:tc>
        <w:tc>
          <w:tcPr>
            <w:tcW w:w="6570" w:type="dxa"/>
            <w:gridSpan w:val="6"/>
          </w:tcPr>
          <w:p w14:paraId="5A9BEDA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spacing w:before="1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0D74AB14" w14:textId="77777777" w:rsidTr="005729A1">
        <w:trPr>
          <w:trHeight w:hRule="exact" w:val="288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454544FE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  <w:color w:val="FFFFFF" w:themeColor="background1"/>
              </w:rPr>
              <w:t>PRODUCT INFORMATION</w:t>
            </w:r>
          </w:p>
        </w:tc>
      </w:tr>
      <w:tr w:rsidR="005729A1" w14:paraId="3840D8AB" w14:textId="77777777" w:rsidTr="005729A1">
        <w:trPr>
          <w:trHeight w:hRule="exact" w:val="562"/>
          <w:jc w:val="center"/>
        </w:trPr>
        <w:tc>
          <w:tcPr>
            <w:tcW w:w="2660" w:type="dxa"/>
          </w:tcPr>
          <w:p w14:paraId="4FD3D9D5" w14:textId="77777777" w:rsidR="005729A1" w:rsidRDefault="005729A1" w:rsidP="005729A1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Category</w:t>
            </w:r>
          </w:p>
        </w:tc>
        <w:tc>
          <w:tcPr>
            <w:tcW w:w="6570" w:type="dxa"/>
            <w:gridSpan w:val="6"/>
          </w:tcPr>
          <w:p w14:paraId="0D58A9BB" w14:textId="77777777" w:rsidR="005729A1" w:rsidRDefault="00403714" w:rsidP="005729A1">
            <w:pPr>
              <w:pStyle w:val="Header"/>
              <w:tabs>
                <w:tab w:val="center" w:pos="2441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20693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Vaccine                                        </w:t>
            </w:r>
          </w:p>
          <w:p w14:paraId="1D742D3F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38358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Plasma product                     </w:t>
            </w:r>
          </w:p>
          <w:p w14:paraId="0CF89A37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</w:t>
            </w:r>
          </w:p>
        </w:tc>
      </w:tr>
      <w:tr w:rsidR="005729A1" w14:paraId="3BA6F7B0" w14:textId="77777777" w:rsidTr="005729A1">
        <w:trPr>
          <w:trHeight w:val="546"/>
          <w:jc w:val="center"/>
        </w:trPr>
        <w:tc>
          <w:tcPr>
            <w:tcW w:w="2660" w:type="dxa"/>
          </w:tcPr>
          <w:p w14:paraId="2AC4E3CD" w14:textId="77777777" w:rsidR="005729A1" w:rsidRDefault="005729A1" w:rsidP="005729A1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Name of product as registered in Quest3+ </w:t>
            </w:r>
          </w:p>
        </w:tc>
        <w:tc>
          <w:tcPr>
            <w:tcW w:w="6570" w:type="dxa"/>
            <w:gridSpan w:val="6"/>
          </w:tcPr>
          <w:p w14:paraId="5E63F47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0F15386F" w14:textId="77777777" w:rsidTr="005729A1">
        <w:trPr>
          <w:trHeight w:val="710"/>
          <w:jc w:val="center"/>
        </w:trPr>
        <w:tc>
          <w:tcPr>
            <w:tcW w:w="2660" w:type="dxa"/>
          </w:tcPr>
          <w:p w14:paraId="0F78EF1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2.3 Ingredients &amp; strength</w:t>
            </w:r>
          </w:p>
        </w:tc>
        <w:tc>
          <w:tcPr>
            <w:tcW w:w="6570" w:type="dxa"/>
            <w:gridSpan w:val="6"/>
          </w:tcPr>
          <w:p w14:paraId="2D78D1CC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6BFED858" w14:textId="77777777" w:rsidTr="005729A1">
        <w:trPr>
          <w:trHeight w:val="633"/>
          <w:jc w:val="center"/>
        </w:trPr>
        <w:tc>
          <w:tcPr>
            <w:tcW w:w="2660" w:type="dxa"/>
          </w:tcPr>
          <w:p w14:paraId="3C22AC14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2.4 Name of manufacturer</w:t>
            </w:r>
          </w:p>
        </w:tc>
        <w:tc>
          <w:tcPr>
            <w:tcW w:w="6570" w:type="dxa"/>
            <w:gridSpan w:val="6"/>
          </w:tcPr>
          <w:p w14:paraId="1930461F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E4244D0" w14:textId="77777777" w:rsidTr="005729A1">
        <w:trPr>
          <w:trHeight w:val="633"/>
          <w:jc w:val="center"/>
        </w:trPr>
        <w:tc>
          <w:tcPr>
            <w:tcW w:w="2660" w:type="dxa"/>
          </w:tcPr>
          <w:p w14:paraId="2ABE93F1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2.5 Address of manufacturer</w:t>
            </w:r>
          </w:p>
        </w:tc>
        <w:tc>
          <w:tcPr>
            <w:tcW w:w="6570" w:type="dxa"/>
            <w:gridSpan w:val="6"/>
          </w:tcPr>
          <w:p w14:paraId="6C3E54A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408CBCE" w14:textId="77777777" w:rsidTr="005729A1">
        <w:trPr>
          <w:trHeight w:val="633"/>
          <w:jc w:val="center"/>
        </w:trPr>
        <w:tc>
          <w:tcPr>
            <w:tcW w:w="4615" w:type="dxa"/>
            <w:gridSpan w:val="4"/>
          </w:tcPr>
          <w:p w14:paraId="3F56B79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2.6 MAL no.</w:t>
            </w:r>
          </w:p>
          <w:p w14:paraId="7CCE7931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</w:tc>
        <w:tc>
          <w:tcPr>
            <w:tcW w:w="4615" w:type="dxa"/>
            <w:gridSpan w:val="3"/>
          </w:tcPr>
          <w:p w14:paraId="180C3C5F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2.7 Lot no. of product</w:t>
            </w:r>
          </w:p>
          <w:p w14:paraId="2874CDD2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</w:tc>
      </w:tr>
      <w:tr w:rsidR="005729A1" w14:paraId="2D6BD4E7" w14:textId="77777777" w:rsidTr="005729A1">
        <w:trPr>
          <w:trHeight w:val="633"/>
          <w:jc w:val="center"/>
        </w:trPr>
        <w:tc>
          <w:tcPr>
            <w:tcW w:w="4615" w:type="dxa"/>
            <w:gridSpan w:val="4"/>
          </w:tcPr>
          <w:p w14:paraId="007F618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2.8 Date of manufacture</w:t>
            </w:r>
          </w:p>
          <w:p w14:paraId="31CC1FCD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7EECCD11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15" w:type="dxa"/>
            <w:gridSpan w:val="3"/>
          </w:tcPr>
          <w:p w14:paraId="5D840976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2.9 Expiry date</w:t>
            </w:r>
          </w:p>
        </w:tc>
      </w:tr>
      <w:tr w:rsidR="005729A1" w14:paraId="062B1364" w14:textId="77777777" w:rsidTr="005729A1">
        <w:trPr>
          <w:trHeight w:hRule="exact" w:val="1208"/>
          <w:jc w:val="center"/>
        </w:trPr>
        <w:tc>
          <w:tcPr>
            <w:tcW w:w="4615" w:type="dxa"/>
            <w:gridSpan w:val="4"/>
          </w:tcPr>
          <w:p w14:paraId="1CD35E03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2.10 Storage condition</w:t>
            </w:r>
          </w:p>
          <w:p w14:paraId="73CA667D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15" w:type="dxa"/>
            <w:gridSpan w:val="3"/>
          </w:tcPr>
          <w:p w14:paraId="36CABB9A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2.11 Type of final container for product</w:t>
            </w:r>
          </w:p>
          <w:p w14:paraId="1A8BD5E5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720355844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Vial                                 </w:t>
            </w:r>
          </w:p>
          <w:p w14:paraId="01996898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165368693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Ampoule                      </w:t>
            </w:r>
          </w:p>
          <w:p w14:paraId="754E3DBF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6060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Prefilled syringe</w:t>
            </w:r>
          </w:p>
          <w:p w14:paraId="55A3C0DF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1815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Others; please specify _______________________________</w:t>
            </w:r>
            <w:r w:rsidR="005729A1">
              <w:rPr>
                <w:rFonts w:ascii="Cambria" w:eastAsia="MS Gothic" w:hAnsi="Cambria"/>
                <w:noProof/>
                <w:sz w:val="18"/>
                <w:szCs w:val="18"/>
              </w:rPr>
              <w:t xml:space="preserve">                  </w:t>
            </w:r>
          </w:p>
        </w:tc>
      </w:tr>
      <w:tr w:rsidR="005729A1" w14:paraId="62328CD3" w14:textId="77777777" w:rsidTr="005729A1">
        <w:trPr>
          <w:trHeight w:hRule="exact" w:val="310"/>
          <w:jc w:val="center"/>
        </w:trPr>
        <w:tc>
          <w:tcPr>
            <w:tcW w:w="9230" w:type="dxa"/>
            <w:gridSpan w:val="7"/>
            <w:shd w:val="clear" w:color="auto" w:fill="000000" w:themeFill="text1"/>
          </w:tcPr>
          <w:p w14:paraId="3D9397C7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FFFFFF" w:themeColor="background1"/>
              </w:rPr>
              <w:t>DILUENT INFORMATION (IF ANY)</w:t>
            </w:r>
          </w:p>
        </w:tc>
      </w:tr>
      <w:tr w:rsidR="005729A1" w14:paraId="2E6A3EAD" w14:textId="77777777" w:rsidTr="005729A1">
        <w:trPr>
          <w:trHeight w:val="643"/>
          <w:jc w:val="center"/>
        </w:trPr>
        <w:tc>
          <w:tcPr>
            <w:tcW w:w="4682" w:type="dxa"/>
            <w:gridSpan w:val="5"/>
          </w:tcPr>
          <w:p w14:paraId="48516B32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3.1 Name of diluent</w:t>
            </w:r>
          </w:p>
        </w:tc>
        <w:tc>
          <w:tcPr>
            <w:tcW w:w="4548" w:type="dxa"/>
            <w:gridSpan w:val="2"/>
          </w:tcPr>
          <w:p w14:paraId="768A3042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3.2 Lot no. of diluent </w:t>
            </w:r>
          </w:p>
        </w:tc>
      </w:tr>
      <w:tr w:rsidR="005729A1" w14:paraId="263CA972" w14:textId="77777777" w:rsidTr="005729A1">
        <w:trPr>
          <w:trHeight w:val="643"/>
          <w:jc w:val="center"/>
        </w:trPr>
        <w:tc>
          <w:tcPr>
            <w:tcW w:w="4682" w:type="dxa"/>
            <w:gridSpan w:val="5"/>
          </w:tcPr>
          <w:p w14:paraId="3CF33F8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3.3 Date of manufacture</w:t>
            </w:r>
          </w:p>
          <w:p w14:paraId="5AD7E45F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  <w:p w14:paraId="2760E64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2"/>
          </w:tcPr>
          <w:p w14:paraId="4B70175A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3.4 Expiry date</w:t>
            </w:r>
          </w:p>
        </w:tc>
      </w:tr>
      <w:tr w:rsidR="005729A1" w14:paraId="683B08F3" w14:textId="77777777" w:rsidTr="005729A1">
        <w:trPr>
          <w:trHeight w:val="977"/>
          <w:jc w:val="center"/>
        </w:trPr>
        <w:tc>
          <w:tcPr>
            <w:tcW w:w="4682" w:type="dxa"/>
            <w:gridSpan w:val="5"/>
          </w:tcPr>
          <w:p w14:paraId="003D346A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3.5 Storage condition(s)</w:t>
            </w:r>
          </w:p>
        </w:tc>
        <w:tc>
          <w:tcPr>
            <w:tcW w:w="4548" w:type="dxa"/>
            <w:gridSpan w:val="2"/>
          </w:tcPr>
          <w:p w14:paraId="47106A4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3.6 Types of final container for diluent </w:t>
            </w:r>
          </w:p>
          <w:p w14:paraId="5BC8E561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736903835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Ampoule</w:t>
            </w:r>
          </w:p>
          <w:p w14:paraId="45149115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2136467422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Prefilled syringe</w:t>
            </w:r>
          </w:p>
          <w:p w14:paraId="33E92322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4608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Vial</w:t>
            </w:r>
          </w:p>
          <w:p w14:paraId="16C7C13A" w14:textId="77777777" w:rsidR="00403714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</w:p>
          <w:p w14:paraId="6C790F5B" w14:textId="77777777" w:rsidR="00403714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2024E768" w14:textId="77777777" w:rsidR="00403714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410E9A1C" w14:textId="7B4EFBF5" w:rsidR="00403714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729A1" w14:paraId="31139844" w14:textId="77777777" w:rsidTr="005729A1">
        <w:trPr>
          <w:trHeight w:hRule="exact" w:val="353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3BD337E1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  <w:color w:val="FFFFFF" w:themeColor="background1"/>
              </w:rPr>
              <w:lastRenderedPageBreak/>
              <w:t>QUANTITY MANUFACTURED</w:t>
            </w:r>
          </w:p>
        </w:tc>
      </w:tr>
      <w:tr w:rsidR="005729A1" w14:paraId="61DF7A1F" w14:textId="77777777" w:rsidTr="005729A1">
        <w:trPr>
          <w:trHeight w:val="697"/>
          <w:jc w:val="center"/>
        </w:trPr>
        <w:tc>
          <w:tcPr>
            <w:tcW w:w="4615" w:type="dxa"/>
            <w:gridSpan w:val="4"/>
          </w:tcPr>
          <w:p w14:paraId="57C54743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4.1 Total final containers manufactured</w:t>
            </w:r>
          </w:p>
        </w:tc>
        <w:tc>
          <w:tcPr>
            <w:tcW w:w="4615" w:type="dxa"/>
            <w:gridSpan w:val="3"/>
          </w:tcPr>
          <w:p w14:paraId="464BB805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298" w:hanging="283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4.2 Total dose of production</w:t>
            </w:r>
          </w:p>
        </w:tc>
      </w:tr>
      <w:tr w:rsidR="005729A1" w14:paraId="669A8F6C" w14:textId="77777777" w:rsidTr="005729A1">
        <w:trPr>
          <w:trHeight w:hRule="exact" w:val="360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555CDD17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DOCUMENTATION</w:t>
            </w:r>
          </w:p>
        </w:tc>
      </w:tr>
      <w:tr w:rsidR="005729A1" w14:paraId="5C7EA935" w14:textId="77777777" w:rsidTr="005729A1">
        <w:trPr>
          <w:trHeight w:hRule="exact" w:val="1049"/>
          <w:jc w:val="center"/>
        </w:trPr>
        <w:tc>
          <w:tcPr>
            <w:tcW w:w="2991" w:type="dxa"/>
            <w:gridSpan w:val="2"/>
            <w:shd w:val="clear" w:color="auto" w:fill="auto"/>
          </w:tcPr>
          <w:p w14:paraId="527D1AC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5.1 Documents submitted</w:t>
            </w:r>
          </w:p>
        </w:tc>
        <w:tc>
          <w:tcPr>
            <w:tcW w:w="6239" w:type="dxa"/>
            <w:gridSpan w:val="5"/>
            <w:shd w:val="clear" w:color="auto" w:fill="auto"/>
          </w:tcPr>
          <w:p w14:paraId="2479C18D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3205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Lot Summary Protocol</w:t>
            </w:r>
          </w:p>
          <w:p w14:paraId="6E0315F6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5079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Plasma Pool Certificate (if applicable)</w:t>
            </w:r>
          </w:p>
          <w:p w14:paraId="076E731C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68467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Certificate of Analysis of Finished Product</w:t>
            </w:r>
          </w:p>
          <w:p w14:paraId="3342ACA6" w14:textId="77777777" w:rsidR="005729A1" w:rsidRDefault="00403714" w:rsidP="005729A1">
            <w:pPr>
              <w:pStyle w:val="Header"/>
              <w:tabs>
                <w:tab w:val="clear" w:pos="4680"/>
                <w:tab w:val="clear" w:pos="9360"/>
                <w:tab w:val="left" w:pos="81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214719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b/>
                <w:noProof/>
                <w:sz w:val="18"/>
                <w:szCs w:val="18"/>
              </w:rPr>
              <w:t xml:space="preserve"> </w:t>
            </w:r>
            <w:r w:rsidR="005729A1">
              <w:rPr>
                <w:rFonts w:ascii="Cambria" w:hAnsi="Cambria"/>
                <w:noProof/>
                <w:sz w:val="18"/>
                <w:szCs w:val="18"/>
              </w:rPr>
              <w:t>Finished product test report (with raw data)</w:t>
            </w:r>
          </w:p>
          <w:p w14:paraId="1FE62DFB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44FA0C39" w14:textId="77777777" w:rsidTr="005729A1">
        <w:trPr>
          <w:trHeight w:hRule="exact" w:val="360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022E4AD9" w14:textId="77777777" w:rsidR="005729A1" w:rsidRDefault="005729A1" w:rsidP="005729A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APPLICANT DECLARATION</w:t>
            </w:r>
          </w:p>
        </w:tc>
      </w:tr>
      <w:tr w:rsidR="005729A1" w14:paraId="0E220953" w14:textId="77777777" w:rsidTr="005729A1">
        <w:trPr>
          <w:jc w:val="center"/>
        </w:trPr>
        <w:tc>
          <w:tcPr>
            <w:tcW w:w="9230" w:type="dxa"/>
            <w:gridSpan w:val="7"/>
            <w:vAlign w:val="center"/>
          </w:tcPr>
          <w:p w14:paraId="47B3B2B0" w14:textId="77777777" w:rsidR="005729A1" w:rsidRDefault="005729A1" w:rsidP="005729A1">
            <w:pPr>
              <w:spacing w:before="120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14:paraId="53DADB75" w14:textId="77777777" w:rsidR="005729A1" w:rsidRDefault="005729A1" w:rsidP="005729A1">
            <w:pPr>
              <w:spacing w:after="1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 and any payments made will not be refunded.</w:t>
            </w:r>
          </w:p>
        </w:tc>
      </w:tr>
      <w:tr w:rsidR="005729A1" w14:paraId="1E555FFB" w14:textId="77777777" w:rsidTr="005729A1">
        <w:trPr>
          <w:trHeight w:hRule="exact" w:val="662"/>
          <w:jc w:val="center"/>
        </w:trPr>
        <w:tc>
          <w:tcPr>
            <w:tcW w:w="9230" w:type="dxa"/>
            <w:gridSpan w:val="7"/>
          </w:tcPr>
          <w:p w14:paraId="4ACC6542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Remarks</w:t>
            </w:r>
          </w:p>
        </w:tc>
      </w:tr>
      <w:tr w:rsidR="005729A1" w14:paraId="7DE34B43" w14:textId="77777777" w:rsidTr="005729A1">
        <w:trPr>
          <w:trHeight w:hRule="exact" w:val="720"/>
          <w:jc w:val="center"/>
        </w:trPr>
        <w:tc>
          <w:tcPr>
            <w:tcW w:w="2660" w:type="dxa"/>
          </w:tcPr>
          <w:p w14:paraId="4C4FF334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Name </w:t>
            </w:r>
          </w:p>
        </w:tc>
        <w:tc>
          <w:tcPr>
            <w:tcW w:w="3493" w:type="dxa"/>
            <w:gridSpan w:val="5"/>
          </w:tcPr>
          <w:p w14:paraId="3231F59F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Signature</w:t>
            </w:r>
          </w:p>
        </w:tc>
        <w:tc>
          <w:tcPr>
            <w:tcW w:w="3077" w:type="dxa"/>
          </w:tcPr>
          <w:p w14:paraId="41A8A589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Date</w:t>
            </w:r>
          </w:p>
        </w:tc>
      </w:tr>
      <w:tr w:rsidR="005729A1" w14:paraId="78BD0C12" w14:textId="77777777" w:rsidTr="005729A1">
        <w:trPr>
          <w:trHeight w:hRule="exact" w:val="360"/>
          <w:jc w:val="center"/>
        </w:trPr>
        <w:tc>
          <w:tcPr>
            <w:tcW w:w="9230" w:type="dxa"/>
            <w:gridSpan w:val="7"/>
            <w:shd w:val="clear" w:color="auto" w:fill="000000" w:themeFill="text1"/>
            <w:vAlign w:val="center"/>
          </w:tcPr>
          <w:p w14:paraId="13CB4905" w14:textId="77777777" w:rsidR="005729A1" w:rsidRDefault="005729A1" w:rsidP="005729A1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FOR OFFICE USE ONLY</w:t>
            </w:r>
          </w:p>
        </w:tc>
      </w:tr>
      <w:tr w:rsidR="005729A1" w14:paraId="6A1C9082" w14:textId="77777777" w:rsidTr="005729A1">
        <w:trPr>
          <w:trHeight w:val="556"/>
          <w:jc w:val="center"/>
        </w:trPr>
        <w:tc>
          <w:tcPr>
            <w:tcW w:w="2660" w:type="dxa"/>
            <w:shd w:val="clear" w:color="auto" w:fill="auto"/>
          </w:tcPr>
          <w:p w14:paraId="078504C8" w14:textId="77777777" w:rsidR="005729A1" w:rsidRDefault="005729A1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Application number:</w:t>
            </w:r>
          </w:p>
          <w:p w14:paraId="1515120C" w14:textId="77777777" w:rsidR="005729A1" w:rsidRDefault="005729A1" w:rsidP="005729A1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4622256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5"/>
            <w:vMerge w:val="restart"/>
            <w:shd w:val="clear" w:color="auto" w:fill="auto"/>
          </w:tcPr>
          <w:p w14:paraId="23CC1E20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LR documents complete?</w:t>
            </w:r>
          </w:p>
          <w:p w14:paraId="68AC8624" w14:textId="77777777" w:rsidR="005729A1" w:rsidRDefault="00403714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3333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 w:cstheme="minorHAnsi"/>
                <w:sz w:val="18"/>
                <w:szCs w:val="18"/>
              </w:rPr>
              <w:t>Yes</w:t>
            </w:r>
          </w:p>
          <w:p w14:paraId="3DA30F16" w14:textId="77777777" w:rsidR="005729A1" w:rsidRDefault="00403714" w:rsidP="005729A1">
            <w:pPr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9090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No. </w:t>
            </w:r>
          </w:p>
          <w:p w14:paraId="33868A12" w14:textId="77777777" w:rsidR="005729A1" w:rsidRDefault="005729A1" w:rsidP="005729A1">
            <w:pPr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List of pending documents:</w:t>
            </w:r>
          </w:p>
          <w:p w14:paraId="4B6BAE87" w14:textId="77777777" w:rsidR="005729A1" w:rsidRDefault="00403714" w:rsidP="005729A1">
            <w:pPr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-18017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>Lot summary protocol</w:t>
            </w:r>
          </w:p>
          <w:p w14:paraId="7D1350A6" w14:textId="77777777" w:rsidR="005729A1" w:rsidRDefault="00403714" w:rsidP="005729A1">
            <w:pPr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-4186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COA    </w:t>
            </w:r>
          </w:p>
          <w:p w14:paraId="6909E7D0" w14:textId="77777777" w:rsidR="005729A1" w:rsidRDefault="00403714" w:rsidP="005729A1">
            <w:pPr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-15715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 xml:space="preserve"> Plasma Pool Certificate (if applicable)</w:t>
            </w:r>
          </w:p>
          <w:p w14:paraId="3C0F0BFA" w14:textId="77777777" w:rsidR="005729A1" w:rsidRDefault="00403714" w:rsidP="005729A1">
            <w:pPr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7032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/>
                <w:noProof/>
                <w:sz w:val="18"/>
                <w:szCs w:val="18"/>
              </w:rPr>
              <w:t>Finished product test report</w:t>
            </w:r>
          </w:p>
        </w:tc>
        <w:tc>
          <w:tcPr>
            <w:tcW w:w="3077" w:type="dxa"/>
            <w:vMerge w:val="restart"/>
            <w:shd w:val="clear" w:color="auto" w:fill="auto"/>
          </w:tcPr>
          <w:p w14:paraId="284B4180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Received by, date &amp; signature</w:t>
            </w:r>
          </w:p>
        </w:tc>
      </w:tr>
      <w:tr w:rsidR="005729A1" w14:paraId="7CC9CDFE" w14:textId="77777777" w:rsidTr="005729A1">
        <w:trPr>
          <w:trHeight w:val="915"/>
          <w:jc w:val="center"/>
        </w:trPr>
        <w:tc>
          <w:tcPr>
            <w:tcW w:w="2660" w:type="dxa"/>
            <w:shd w:val="clear" w:color="auto" w:fill="auto"/>
          </w:tcPr>
          <w:p w14:paraId="64E0B03A" w14:textId="77777777" w:rsidR="005729A1" w:rsidRDefault="005729A1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 Product under:</w:t>
            </w:r>
          </w:p>
          <w:p w14:paraId="1AD59B95" w14:textId="77777777" w:rsidR="005729A1" w:rsidRDefault="00403714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19493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 w:cstheme="minorHAnsi"/>
                <w:sz w:val="18"/>
                <w:szCs w:val="18"/>
              </w:rPr>
              <w:t>Phase 1</w:t>
            </w:r>
          </w:p>
          <w:p w14:paraId="0FBE55EF" w14:textId="77777777" w:rsidR="005729A1" w:rsidRDefault="00403714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7198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 w:cstheme="minorHAnsi"/>
                <w:sz w:val="18"/>
                <w:szCs w:val="18"/>
              </w:rPr>
              <w:t>Phase 2</w:t>
            </w:r>
          </w:p>
          <w:p w14:paraId="13F36B26" w14:textId="77777777" w:rsidR="005729A1" w:rsidRDefault="00403714" w:rsidP="005729A1">
            <w:pPr>
              <w:rPr>
                <w:rFonts w:ascii="Cambria" w:hAnsi="Cambria" w:cstheme="minorHAnsi"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20854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29A1">
              <w:rPr>
                <w:rFonts w:ascii="Cambria" w:hAnsi="Cambria" w:cstheme="minorHAnsi"/>
                <w:sz w:val="18"/>
                <w:szCs w:val="18"/>
              </w:rPr>
              <w:t>Phase 3</w:t>
            </w:r>
          </w:p>
        </w:tc>
        <w:tc>
          <w:tcPr>
            <w:tcW w:w="3493" w:type="dxa"/>
            <w:gridSpan w:val="5"/>
            <w:vMerge/>
            <w:shd w:val="clear" w:color="auto" w:fill="auto"/>
          </w:tcPr>
          <w:p w14:paraId="7C62428E" w14:textId="77777777" w:rsidR="005729A1" w:rsidRDefault="005729A1" w:rsidP="005729A1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14:paraId="60A032CD" w14:textId="77777777" w:rsidR="005729A1" w:rsidRDefault="005729A1" w:rsidP="005729A1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729A1" w14:paraId="1DAE1923" w14:textId="77777777" w:rsidTr="005729A1">
        <w:trPr>
          <w:trHeight w:val="800"/>
          <w:jc w:val="center"/>
        </w:trPr>
        <w:tc>
          <w:tcPr>
            <w:tcW w:w="2660" w:type="dxa"/>
            <w:shd w:val="clear" w:color="auto" w:fill="auto"/>
          </w:tcPr>
          <w:p w14:paraId="64F07C36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SAB reference no.: </w:t>
            </w:r>
          </w:p>
          <w:p w14:paraId="78DA1608" w14:textId="77777777" w:rsidR="005729A1" w:rsidRDefault="005729A1" w:rsidP="005729A1">
            <w:pPr>
              <w:rPr>
                <w:rFonts w:ascii="Cambria" w:hAnsi="Cambria"/>
                <w:b/>
                <w:bCs/>
                <w:noProof/>
                <w:sz w:val="19"/>
                <w:szCs w:val="19"/>
              </w:rPr>
            </w:pPr>
            <w:r>
              <w:rPr>
                <w:rFonts w:ascii="Cambria" w:hAnsi="Cambria" w:cstheme="minorHAnsi"/>
                <w:bCs/>
                <w:sz w:val="19"/>
                <w:szCs w:val="19"/>
              </w:rPr>
              <w:t xml:space="preserve">NPRA.600-2/6/1 Jld. (3) Bil.(   ) </w:t>
            </w:r>
          </w:p>
        </w:tc>
        <w:tc>
          <w:tcPr>
            <w:tcW w:w="3493" w:type="dxa"/>
            <w:gridSpan w:val="5"/>
            <w:shd w:val="clear" w:color="auto" w:fill="auto"/>
          </w:tcPr>
          <w:p w14:paraId="618C18C1" w14:textId="53DBC050" w:rsidR="005729A1" w:rsidRDefault="00F30285" w:rsidP="00F30285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</w:t>
            </w:r>
            <w:r w:rsidR="005729A1">
              <w:rPr>
                <w:rFonts w:ascii="Cambria" w:hAnsi="Cambria" w:cstheme="minorHAnsi"/>
                <w:sz w:val="18"/>
                <w:szCs w:val="18"/>
              </w:rPr>
              <w:t>ate of issuance:</w:t>
            </w:r>
          </w:p>
        </w:tc>
        <w:tc>
          <w:tcPr>
            <w:tcW w:w="3077" w:type="dxa"/>
            <w:shd w:val="clear" w:color="auto" w:fill="auto"/>
          </w:tcPr>
          <w:p w14:paraId="569E9B06" w14:textId="77777777" w:rsidR="005729A1" w:rsidRDefault="005729A1" w:rsidP="005729A1">
            <w:pPr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Issued by, date &amp; signature</w:t>
            </w:r>
          </w:p>
        </w:tc>
      </w:tr>
      <w:tr w:rsidR="005729A1" w14:paraId="3D6B2798" w14:textId="77777777" w:rsidTr="005729A1">
        <w:trPr>
          <w:trHeight w:val="699"/>
          <w:jc w:val="center"/>
        </w:trPr>
        <w:tc>
          <w:tcPr>
            <w:tcW w:w="2660" w:type="dxa"/>
            <w:shd w:val="clear" w:color="auto" w:fill="auto"/>
          </w:tcPr>
          <w:p w14:paraId="3B071308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Date of payment received:</w:t>
            </w:r>
          </w:p>
        </w:tc>
        <w:tc>
          <w:tcPr>
            <w:tcW w:w="3493" w:type="dxa"/>
            <w:gridSpan w:val="5"/>
            <w:shd w:val="clear" w:color="auto" w:fill="auto"/>
          </w:tcPr>
          <w:p w14:paraId="1971E00B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Receipt no.:</w:t>
            </w:r>
          </w:p>
        </w:tc>
        <w:tc>
          <w:tcPr>
            <w:tcW w:w="3077" w:type="dxa"/>
            <w:shd w:val="clear" w:color="auto" w:fill="auto"/>
          </w:tcPr>
          <w:p w14:paraId="40ACBA12" w14:textId="77777777" w:rsidR="005729A1" w:rsidRDefault="005729A1" w:rsidP="005729A1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Received by, date &amp; signature</w:t>
            </w:r>
          </w:p>
        </w:tc>
      </w:tr>
    </w:tbl>
    <w:p w14:paraId="52DAD101" w14:textId="77777777" w:rsidR="00AB5E81" w:rsidRDefault="00AB5E81"/>
    <w:sectPr w:rsidR="00AB5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25724"/>
    <w:multiLevelType w:val="multilevel"/>
    <w:tmpl w:val="54AC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A1"/>
    <w:rsid w:val="00403714"/>
    <w:rsid w:val="005729A1"/>
    <w:rsid w:val="00AB5E81"/>
    <w:rsid w:val="00F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A570"/>
  <w15:chartTrackingRefBased/>
  <w15:docId w15:val="{5F897FA1-4649-4415-9F71-FE57B269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A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A1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7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A1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729A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cinecqc@npra.gov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3</cp:revision>
  <cp:lastPrinted>2021-04-20T06:23:00Z</cp:lastPrinted>
  <dcterms:created xsi:type="dcterms:W3CDTF">2021-04-20T06:21:00Z</dcterms:created>
  <dcterms:modified xsi:type="dcterms:W3CDTF">2021-04-20T07:29:00Z</dcterms:modified>
</cp:coreProperties>
</file>